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9651BB" w14:textId="77777777" w:rsidR="006B4023" w:rsidRPr="007715EB" w:rsidRDefault="006B4023" w:rsidP="006B4023">
      <w:pPr>
        <w:jc w:val="center"/>
        <w:rPr>
          <w:b/>
          <w:bCs/>
          <w:color w:val="0B769F" w:themeColor="accent4" w:themeShade="BF"/>
          <w:sz w:val="32"/>
          <w:szCs w:val="32"/>
        </w:rPr>
      </w:pPr>
      <w:r>
        <w:rPr>
          <w:b/>
          <w:bCs/>
          <w:color w:val="0B769F" w:themeColor="accent4" w:themeShade="BF"/>
          <w:sz w:val="32"/>
          <w:szCs w:val="32"/>
        </w:rPr>
        <w:t>MODALITES DE CONSTITUTION DU DOSSIER</w:t>
      </w:r>
    </w:p>
    <w:p w14:paraId="0823A672" w14:textId="5FA5A992" w:rsidR="00D51AC5" w:rsidRPr="007715EB" w:rsidRDefault="00D51AC5" w:rsidP="00D51AC5">
      <w:pPr>
        <w:jc w:val="center"/>
        <w:rPr>
          <w:b/>
          <w:bCs/>
          <w:sz w:val="28"/>
          <w:szCs w:val="28"/>
        </w:rPr>
      </w:pPr>
      <w:r w:rsidRPr="00D51AC5">
        <w:rPr>
          <w:b/>
          <w:bCs/>
          <w:sz w:val="28"/>
          <w:szCs w:val="28"/>
        </w:rPr>
        <w:t xml:space="preserve">Autoproduction </w:t>
      </w:r>
      <w:r w:rsidR="0052635E">
        <w:rPr>
          <w:b/>
          <w:bCs/>
          <w:sz w:val="28"/>
          <w:szCs w:val="28"/>
        </w:rPr>
        <w:t xml:space="preserve">ou production </w:t>
      </w:r>
      <w:r w:rsidRPr="00D51AC5">
        <w:rPr>
          <w:b/>
          <w:bCs/>
          <w:sz w:val="28"/>
          <w:szCs w:val="28"/>
        </w:rPr>
        <w:t>phonographique</w:t>
      </w:r>
    </w:p>
    <w:p w14:paraId="14DAE867" w14:textId="77777777" w:rsidR="00D51AC5" w:rsidRDefault="00D51AC5" w:rsidP="00D51AC5">
      <w:pPr>
        <w:rPr>
          <w:b/>
          <w:bCs/>
        </w:rPr>
      </w:pPr>
    </w:p>
    <w:p w14:paraId="31C0C6AA" w14:textId="202A6113" w:rsidR="00D51AC5" w:rsidRPr="00D51AC5" w:rsidRDefault="00D51AC5" w:rsidP="00D51AC5">
      <w:pPr>
        <w:rPr>
          <w:b/>
          <w:bCs/>
        </w:rPr>
      </w:pPr>
      <w:r w:rsidRPr="00D51AC5">
        <w:rPr>
          <w:b/>
          <w:bCs/>
        </w:rPr>
        <w:t>Merci de télécharger dans les pièces du dossier uniquement ces deux fichiers.</w:t>
      </w:r>
    </w:p>
    <w:p w14:paraId="4B9238D5" w14:textId="77777777" w:rsidR="00D51AC5" w:rsidRPr="00D51AC5" w:rsidRDefault="00D51AC5" w:rsidP="00D51AC5">
      <w:pPr>
        <w:rPr>
          <w:b/>
          <w:bCs/>
          <w:u w:val="single"/>
        </w:rPr>
      </w:pPr>
      <w:r w:rsidRPr="00D51AC5">
        <w:rPr>
          <w:b/>
          <w:bCs/>
          <w:u w:val="single"/>
        </w:rPr>
        <w:t>1. Le modèle Excel, avec l'ensemble des feuilles complétées incluant :</w:t>
      </w:r>
    </w:p>
    <w:p w14:paraId="31831618" w14:textId="43005A29" w:rsidR="00D51AC5" w:rsidRPr="00D51AC5" w:rsidRDefault="00D51AC5" w:rsidP="00D51AC5">
      <w:pPr>
        <w:pStyle w:val="Paragraphedeliste"/>
        <w:numPr>
          <w:ilvl w:val="0"/>
          <w:numId w:val="1"/>
        </w:numPr>
      </w:pPr>
      <w:r w:rsidRPr="00D51AC5">
        <w:t>Formulaire (modèle à télécharger depuis votre espace aide aux projets et à</w:t>
      </w:r>
      <w:r>
        <w:t xml:space="preserve"> </w:t>
      </w:r>
      <w:r w:rsidRPr="00D51AC5">
        <w:t>compléter) ;</w:t>
      </w:r>
    </w:p>
    <w:p w14:paraId="0CF3604D" w14:textId="7F8FAAE3" w:rsidR="00D51AC5" w:rsidRPr="00D51AC5" w:rsidRDefault="00D51AC5" w:rsidP="00D51AC5">
      <w:pPr>
        <w:pStyle w:val="Paragraphedeliste"/>
        <w:numPr>
          <w:ilvl w:val="0"/>
          <w:numId w:val="1"/>
        </w:numPr>
      </w:pPr>
      <w:r w:rsidRPr="00D51AC5">
        <w:t>Engagement du porteur de projets</w:t>
      </w:r>
    </w:p>
    <w:p w14:paraId="6FC22BAF" w14:textId="2538230B" w:rsidR="00D51AC5" w:rsidRPr="00D51AC5" w:rsidRDefault="00D51AC5" w:rsidP="00D51AC5">
      <w:pPr>
        <w:pStyle w:val="Paragraphedeliste"/>
        <w:numPr>
          <w:ilvl w:val="0"/>
          <w:numId w:val="1"/>
        </w:numPr>
      </w:pPr>
      <w:r w:rsidRPr="00D51AC5">
        <w:t>Porteurs de projets</w:t>
      </w:r>
    </w:p>
    <w:p w14:paraId="0712BDE2" w14:textId="75D6E627" w:rsidR="00D51AC5" w:rsidRPr="00D51AC5" w:rsidRDefault="00D51AC5" w:rsidP="00D51AC5">
      <w:pPr>
        <w:pStyle w:val="Paragraphedeliste"/>
        <w:numPr>
          <w:ilvl w:val="0"/>
          <w:numId w:val="1"/>
        </w:numPr>
      </w:pPr>
      <w:r w:rsidRPr="00D51AC5">
        <w:t>Présentation du porteur de projet</w:t>
      </w:r>
    </w:p>
    <w:p w14:paraId="750B2A64" w14:textId="0FE2339D" w:rsidR="00D51AC5" w:rsidRPr="00D51AC5" w:rsidRDefault="00D51AC5" w:rsidP="00D51AC5">
      <w:pPr>
        <w:pStyle w:val="Paragraphedeliste"/>
        <w:numPr>
          <w:ilvl w:val="0"/>
          <w:numId w:val="1"/>
        </w:numPr>
      </w:pPr>
      <w:r w:rsidRPr="00D51AC5">
        <w:t>Budget Prévisionnel</w:t>
      </w:r>
    </w:p>
    <w:p w14:paraId="48662D5F" w14:textId="0A98CBCF" w:rsidR="00D51AC5" w:rsidRPr="00D51AC5" w:rsidRDefault="00D51AC5" w:rsidP="00D51AC5">
      <w:pPr>
        <w:pStyle w:val="Paragraphedeliste"/>
        <w:numPr>
          <w:ilvl w:val="0"/>
          <w:numId w:val="1"/>
        </w:numPr>
      </w:pPr>
      <w:r w:rsidRPr="00D51AC5">
        <w:t>Explication budgétaire</w:t>
      </w:r>
    </w:p>
    <w:p w14:paraId="54C7146F" w14:textId="7792C38D" w:rsidR="00D51AC5" w:rsidRDefault="00D51AC5" w:rsidP="00D51AC5">
      <w:pPr>
        <w:rPr>
          <w:color w:val="C00000"/>
        </w:rPr>
      </w:pPr>
      <w:r w:rsidRPr="00D51AC5">
        <w:rPr>
          <w:b/>
          <w:bCs/>
          <w:color w:val="C00000"/>
        </w:rPr>
        <w:t xml:space="preserve">Important : </w:t>
      </w:r>
      <w:r w:rsidRPr="00D51AC5">
        <w:rPr>
          <w:color w:val="C00000"/>
        </w:rPr>
        <w:t>Le modèle Excel est téléchargeable dans votre dossier, il ne devra surtout pas être converti en PDF.</w:t>
      </w:r>
    </w:p>
    <w:p w14:paraId="4005C612" w14:textId="77777777" w:rsidR="00D51AC5" w:rsidRPr="00D51AC5" w:rsidRDefault="00D51AC5" w:rsidP="00D51AC5">
      <w:pPr>
        <w:rPr>
          <w:color w:val="C00000"/>
        </w:rPr>
      </w:pPr>
    </w:p>
    <w:p w14:paraId="7467C99A" w14:textId="77777777" w:rsidR="00D51AC5" w:rsidRPr="00D51AC5" w:rsidRDefault="00D51AC5" w:rsidP="00D51AC5">
      <w:pPr>
        <w:rPr>
          <w:b/>
          <w:bCs/>
          <w:u w:val="single"/>
        </w:rPr>
      </w:pPr>
      <w:r w:rsidRPr="00D51AC5">
        <w:rPr>
          <w:b/>
          <w:bCs/>
          <w:u w:val="single"/>
        </w:rPr>
        <w:t>2. Un seul et unique document PDF regroupant dans l'ordre ci-dessous :</w:t>
      </w:r>
    </w:p>
    <w:p w14:paraId="1C4785A8" w14:textId="77777777" w:rsidR="00D51AC5" w:rsidRDefault="00D51AC5" w:rsidP="00D51AC5">
      <w:pPr>
        <w:pStyle w:val="Paragraphedeliste"/>
        <w:numPr>
          <w:ilvl w:val="0"/>
          <w:numId w:val="2"/>
        </w:numPr>
      </w:pPr>
      <w:r w:rsidRPr="00D51AC5">
        <w:t>Dossier de présentation de l’album (obligatoire) ;</w:t>
      </w:r>
    </w:p>
    <w:p w14:paraId="7DF4AFC2" w14:textId="789F8EEC" w:rsidR="00D51AC5" w:rsidRDefault="00D51AC5" w:rsidP="00D51AC5">
      <w:pPr>
        <w:pStyle w:val="Paragraphedeliste"/>
        <w:numPr>
          <w:ilvl w:val="0"/>
          <w:numId w:val="2"/>
        </w:numPr>
      </w:pPr>
      <w:r w:rsidRPr="00D51AC5">
        <w:t>Le parcours professionnel</w:t>
      </w:r>
      <w:r>
        <w:t xml:space="preserve"> d</w:t>
      </w:r>
      <w:r w:rsidRPr="00D51AC5">
        <w:t>e l’artiste/groupe sur 1 page maximum ;</w:t>
      </w:r>
    </w:p>
    <w:p w14:paraId="5A4882ED" w14:textId="77777777" w:rsidR="00D51AC5" w:rsidRDefault="00D51AC5" w:rsidP="00D51AC5">
      <w:pPr>
        <w:pStyle w:val="Paragraphedeliste"/>
        <w:numPr>
          <w:ilvl w:val="0"/>
          <w:numId w:val="2"/>
        </w:numPr>
      </w:pPr>
      <w:r w:rsidRPr="00D51AC5">
        <w:t xml:space="preserve"> Une note d’intention motivant l’utilisation de l’aide demandée ;</w:t>
      </w:r>
    </w:p>
    <w:p w14:paraId="2BE1A14F" w14:textId="15E6E060" w:rsidR="00D51AC5" w:rsidRDefault="00D51AC5" w:rsidP="00D51AC5">
      <w:pPr>
        <w:pStyle w:val="Paragraphedeliste"/>
        <w:numPr>
          <w:ilvl w:val="0"/>
          <w:numId w:val="2"/>
        </w:numPr>
      </w:pPr>
      <w:r w:rsidRPr="00D51AC5">
        <w:t>Une lettre de recommandation d’un accompagnateur professionnel</w:t>
      </w:r>
      <w:r>
        <w:t xml:space="preserve"> </w:t>
      </w:r>
      <w:r w:rsidRPr="00D51AC5">
        <w:t>(éditeur/éditrice</w:t>
      </w:r>
      <w:r w:rsidR="0052635E">
        <w:t xml:space="preserve"> ; </w:t>
      </w:r>
      <w:r w:rsidRPr="00D51AC5">
        <w:t>producteur/productrice de spectacle ;</w:t>
      </w:r>
      <w:r w:rsidR="0052635E">
        <w:t xml:space="preserve"> distributeur)</w:t>
      </w:r>
    </w:p>
    <w:p w14:paraId="7F7AC03C" w14:textId="22678680" w:rsidR="00D51AC5" w:rsidRDefault="00D51AC5" w:rsidP="00D51AC5">
      <w:pPr>
        <w:pStyle w:val="Paragraphedeliste"/>
        <w:numPr>
          <w:ilvl w:val="0"/>
          <w:numId w:val="2"/>
        </w:numPr>
      </w:pPr>
      <w:r w:rsidRPr="00D51AC5">
        <w:t>Dans le cas d’une sortie uniquement physique, une copie de la demande</w:t>
      </w:r>
      <w:r>
        <w:t xml:space="preserve"> </w:t>
      </w:r>
      <w:r w:rsidRPr="00D51AC5">
        <w:t>d'autorisation SDRM « œuvre par œuvre » revêtue de la mention « reproduction</w:t>
      </w:r>
      <w:r>
        <w:t xml:space="preserve"> </w:t>
      </w:r>
      <w:r w:rsidRPr="00D51AC5">
        <w:t>autorisée » ;</w:t>
      </w:r>
      <w:r>
        <w:t xml:space="preserve"> </w:t>
      </w:r>
    </w:p>
    <w:p w14:paraId="78892FD9" w14:textId="77777777" w:rsidR="00D51AC5" w:rsidRDefault="00D51AC5" w:rsidP="00D51AC5">
      <w:pPr>
        <w:pStyle w:val="Paragraphedeliste"/>
        <w:numPr>
          <w:ilvl w:val="0"/>
          <w:numId w:val="2"/>
        </w:numPr>
      </w:pPr>
      <w:r w:rsidRPr="00D51AC5">
        <w:t>Autorisation de reprise (le cas échéant) ;</w:t>
      </w:r>
    </w:p>
    <w:p w14:paraId="26C1278C" w14:textId="0CE64246" w:rsidR="00DD1FBF" w:rsidRDefault="00D51AC5" w:rsidP="00D51AC5">
      <w:pPr>
        <w:pStyle w:val="Paragraphedeliste"/>
        <w:numPr>
          <w:ilvl w:val="0"/>
          <w:numId w:val="2"/>
        </w:numPr>
      </w:pPr>
      <w:r w:rsidRPr="00D51AC5">
        <w:t>Plan promotionnel et média</w:t>
      </w:r>
    </w:p>
    <w:sectPr w:rsidR="00DD1F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9E719A"/>
    <w:multiLevelType w:val="hybridMultilevel"/>
    <w:tmpl w:val="C470A77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79B6CD1"/>
    <w:multiLevelType w:val="hybridMultilevel"/>
    <w:tmpl w:val="A4E09A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9929290">
    <w:abstractNumId w:val="1"/>
  </w:num>
  <w:num w:numId="2" w16cid:durableId="14475008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AC5"/>
    <w:rsid w:val="00071463"/>
    <w:rsid w:val="00261A67"/>
    <w:rsid w:val="003B7478"/>
    <w:rsid w:val="0052635E"/>
    <w:rsid w:val="006B4023"/>
    <w:rsid w:val="00767E77"/>
    <w:rsid w:val="007C0327"/>
    <w:rsid w:val="00870A6B"/>
    <w:rsid w:val="00CB6D6E"/>
    <w:rsid w:val="00D51AC5"/>
    <w:rsid w:val="00D57F75"/>
    <w:rsid w:val="00DD1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A4181D"/>
  <w15:chartTrackingRefBased/>
  <w15:docId w15:val="{D9025DD9-4C36-49EF-A5C6-A776FCD82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D51A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D51A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D51AC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D51A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D51AC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D51A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D51A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D51A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D51A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D51A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D51A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D51A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D51AC5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D51AC5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D51AC5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D51AC5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D51AC5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D51AC5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D51A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D51A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D51A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D51A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D51A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D51AC5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D51AC5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D51AC5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D51A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D51AC5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D51AC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182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FERREIRA PORTELA Tania</dc:creator>
  <cp:keywords/>
  <dc:description/>
  <cp:lastModifiedBy>FAJRI Iman</cp:lastModifiedBy>
  <cp:revision>5</cp:revision>
  <dcterms:created xsi:type="dcterms:W3CDTF">2026-03-25T15:11:00Z</dcterms:created>
  <dcterms:modified xsi:type="dcterms:W3CDTF">2026-04-02T13:56:00Z</dcterms:modified>
</cp:coreProperties>
</file>